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2D6" w:rsidRPr="00AB405D" w:rsidRDefault="003C32D6" w:rsidP="003C32D6">
      <w:pPr>
        <w:ind w:right="-144" w:firstLine="567"/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bookmarkStart w:id="0" w:name="_Toc502148247"/>
      <w:bookmarkStart w:id="1" w:name="_Toc499813185"/>
      <w:bookmarkStart w:id="2" w:name="_Toc502142588"/>
      <w:r w:rsidRPr="00AB405D">
        <w:rPr>
          <w:sz w:val="22"/>
          <w:szCs w:val="22"/>
        </w:rPr>
        <w:t xml:space="preserve">Приложение № </w:t>
      </w:r>
      <w:r w:rsidRPr="003C32D6">
        <w:rPr>
          <w:sz w:val="22"/>
          <w:szCs w:val="22"/>
        </w:rPr>
        <w:t>4.3</w:t>
      </w:r>
      <w:r w:rsidRPr="00AB405D">
        <w:rPr>
          <w:sz w:val="22"/>
          <w:szCs w:val="22"/>
        </w:rPr>
        <w:t xml:space="preserve"> к договору № </w:t>
      </w:r>
      <w:r w:rsidR="0056124C">
        <w:rPr>
          <w:i/>
          <w:sz w:val="22"/>
          <w:szCs w:val="22"/>
        </w:rPr>
        <w:t>__________________</w:t>
      </w:r>
      <w:r w:rsidR="009E2D4E" w:rsidRPr="009E2D4E">
        <w:rPr>
          <w:sz w:val="22"/>
          <w:szCs w:val="22"/>
        </w:rPr>
        <w:t xml:space="preserve"> </w:t>
      </w:r>
      <w:r w:rsidRPr="00AB405D">
        <w:rPr>
          <w:sz w:val="22"/>
          <w:szCs w:val="22"/>
        </w:rPr>
        <w:t>от "___" ____________ 202</w:t>
      </w:r>
      <w:r w:rsidR="00DC5055">
        <w:rPr>
          <w:sz w:val="22"/>
          <w:szCs w:val="22"/>
        </w:rPr>
        <w:t>3</w:t>
      </w:r>
      <w:r w:rsidRPr="00AB405D">
        <w:rPr>
          <w:sz w:val="22"/>
          <w:szCs w:val="22"/>
        </w:rPr>
        <w:t>г.</w:t>
      </w:r>
      <w:r w:rsidRPr="00AB405D" w:rsidDel="00952CA6">
        <w:rPr>
          <w:sz w:val="22"/>
          <w:szCs w:val="22"/>
        </w:rPr>
        <w:t xml:space="preserve"> </w:t>
      </w:r>
    </w:p>
    <w:p w:rsidR="003C32D6" w:rsidRDefault="003C32D6" w:rsidP="003C32D6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3" w:name="RefSCH5_3_1"/>
      <w:r w:rsidRPr="003107A8">
        <w:rPr>
          <w:i w:val="0"/>
          <w:sz w:val="22"/>
          <w:szCs w:val="22"/>
        </w:rPr>
        <w:t>Форма акта на списание давальческих материалов</w:t>
      </w:r>
      <w:bookmarkEnd w:id="0"/>
      <w:bookmarkEnd w:id="1"/>
      <w:bookmarkEnd w:id="2"/>
      <w:bookmarkEnd w:id="3"/>
    </w:p>
    <w:tbl>
      <w:tblPr>
        <w:tblW w:w="14674" w:type="dxa"/>
        <w:tblInd w:w="93" w:type="dxa"/>
        <w:tblLook w:val="04A0" w:firstRow="1" w:lastRow="0" w:firstColumn="1" w:lastColumn="0" w:noHBand="0" w:noVBand="1"/>
      </w:tblPr>
      <w:tblGrid>
        <w:gridCol w:w="914"/>
        <w:gridCol w:w="1354"/>
        <w:gridCol w:w="823"/>
        <w:gridCol w:w="645"/>
        <w:gridCol w:w="247"/>
        <w:gridCol w:w="643"/>
        <w:gridCol w:w="642"/>
        <w:gridCol w:w="247"/>
        <w:gridCol w:w="945"/>
        <w:gridCol w:w="704"/>
        <w:gridCol w:w="247"/>
        <w:gridCol w:w="2303"/>
        <w:gridCol w:w="599"/>
        <w:gridCol w:w="8"/>
        <w:gridCol w:w="369"/>
        <w:gridCol w:w="8"/>
        <w:gridCol w:w="468"/>
        <w:gridCol w:w="8"/>
        <w:gridCol w:w="214"/>
        <w:gridCol w:w="8"/>
        <w:gridCol w:w="562"/>
        <w:gridCol w:w="8"/>
        <w:gridCol w:w="557"/>
        <w:gridCol w:w="8"/>
        <w:gridCol w:w="214"/>
        <w:gridCol w:w="8"/>
        <w:gridCol w:w="735"/>
        <w:gridCol w:w="8"/>
        <w:gridCol w:w="563"/>
        <w:gridCol w:w="8"/>
        <w:gridCol w:w="462"/>
        <w:gridCol w:w="8"/>
        <w:gridCol w:w="554"/>
        <w:gridCol w:w="8"/>
      </w:tblGrid>
      <w:tr w:rsidR="003C32D6" w:rsidRPr="00106B43" w:rsidTr="003C32D6">
        <w:trPr>
          <w:gridAfter w:val="1"/>
          <w:wAfter w:w="566" w:type="dxa"/>
          <w:trHeight w:val="795"/>
        </w:trPr>
        <w:tc>
          <w:tcPr>
            <w:tcW w:w="1410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№ ВН-26</w:t>
            </w:r>
            <w:r w:rsidRPr="00106B43">
              <w:rPr>
                <w:sz w:val="18"/>
                <w:szCs w:val="18"/>
              </w:rPr>
              <w:br/>
              <w:t>Утверждена: Приказом ОАО «Иркутскэнерго»</w:t>
            </w:r>
            <w:r w:rsidRPr="00106B43">
              <w:rPr>
                <w:sz w:val="18"/>
                <w:szCs w:val="18"/>
              </w:rPr>
              <w:br/>
              <w:t>от 21 января 2002 г. № 22</w:t>
            </w:r>
          </w:p>
        </w:tc>
      </w:tr>
      <w:tr w:rsidR="003C32D6" w:rsidRPr="00106B43" w:rsidTr="003C32D6">
        <w:trPr>
          <w:gridAfter w:val="1"/>
          <w:wAfter w:w="566" w:type="dxa"/>
          <w:trHeight w:val="240"/>
        </w:trPr>
        <w:tc>
          <w:tcPr>
            <w:tcW w:w="970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32D6" w:rsidRPr="00106B43" w:rsidRDefault="003C32D6" w:rsidP="00054856">
            <w:pPr>
              <w:ind w:firstLineChars="400" w:firstLine="880"/>
              <w:rPr>
                <w:b/>
                <w:bCs/>
                <w:sz w:val="22"/>
                <w:szCs w:val="22"/>
              </w:rPr>
            </w:pPr>
            <w:r w:rsidRPr="00106B43">
              <w:rPr>
                <w:b/>
                <w:bCs/>
                <w:sz w:val="22"/>
                <w:szCs w:val="22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</w:tr>
      <w:tr w:rsidR="003C32D6" w:rsidRPr="00106B43" w:rsidTr="003C32D6">
        <w:trPr>
          <w:gridAfter w:val="1"/>
          <w:wAfter w:w="566" w:type="dxa"/>
          <w:trHeight w:val="477"/>
        </w:trPr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76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1"/>
          <w:wAfter w:w="566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76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1"/>
          <w:wAfter w:w="566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Договор:</w:t>
            </w:r>
          </w:p>
        </w:tc>
        <w:tc>
          <w:tcPr>
            <w:tcW w:w="76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1"/>
          <w:wAfter w:w="566" w:type="dxa"/>
          <w:trHeight w:val="47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Объект:</w:t>
            </w:r>
          </w:p>
        </w:tc>
        <w:tc>
          <w:tcPr>
            <w:tcW w:w="76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1"/>
          <w:wAfter w:w="566" w:type="dxa"/>
          <w:trHeight w:val="56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Единица</w:t>
            </w:r>
            <w:r w:rsidRPr="00106B43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Сумма</w:t>
            </w:r>
          </w:p>
        </w:tc>
      </w:tr>
      <w:tr w:rsidR="003C32D6" w:rsidRPr="00106B43" w:rsidTr="003C32D6">
        <w:trPr>
          <w:gridAfter w:val="1"/>
          <w:wAfter w:w="566" w:type="dxa"/>
          <w:trHeight w:val="221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C32D6" w:rsidRPr="00106B43" w:rsidTr="003C32D6">
        <w:trPr>
          <w:gridAfter w:val="1"/>
          <w:wAfter w:w="566" w:type="dxa"/>
          <w:trHeight w:val="19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C32D6" w:rsidRPr="00106B43" w:rsidTr="003C32D6">
        <w:trPr>
          <w:gridAfter w:val="1"/>
          <w:wAfter w:w="566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C32D6" w:rsidRPr="00106B43" w:rsidTr="003C32D6">
        <w:trPr>
          <w:gridAfter w:val="1"/>
          <w:wAfter w:w="566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C32D6" w:rsidRPr="00106B43" w:rsidTr="003C32D6">
        <w:trPr>
          <w:gridAfter w:val="1"/>
          <w:wAfter w:w="566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C32D6" w:rsidRPr="00106B43" w:rsidTr="003C32D6">
        <w:trPr>
          <w:gridAfter w:val="1"/>
          <w:wAfter w:w="566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C32D6" w:rsidRPr="00106B43" w:rsidTr="003C32D6">
        <w:trPr>
          <w:gridAfter w:val="1"/>
          <w:wAfter w:w="566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C32D6" w:rsidRPr="00106B43" w:rsidTr="003C32D6">
        <w:trPr>
          <w:gridAfter w:val="1"/>
          <w:wAfter w:w="566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C32D6" w:rsidRPr="00106B43" w:rsidTr="003C32D6">
        <w:trPr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trHeight w:val="204"/>
        </w:trPr>
        <w:tc>
          <w:tcPr>
            <w:tcW w:w="873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1"/>
          <w:wAfter w:w="566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1"/>
          <w:wAfter w:w="566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352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1"/>
          <w:wAfter w:w="566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35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1"/>
          <w:wAfter w:w="566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352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1"/>
          <w:wAfter w:w="566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35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625179" w:rsidRPr="003107A8" w:rsidTr="003C32D6">
        <w:tblPrEx>
          <w:tblLook w:val="01E0" w:firstRow="1" w:lastRow="1" w:firstColumn="1" w:lastColumn="1" w:noHBand="0" w:noVBand="0"/>
        </w:tblPrEx>
        <w:trPr>
          <w:trHeight w:val="1134"/>
        </w:trPr>
        <w:tc>
          <w:tcPr>
            <w:tcW w:w="8731" w:type="dxa"/>
            <w:gridSpan w:val="12"/>
          </w:tcPr>
          <w:tbl>
            <w:tblPr>
              <w:tblW w:w="9356" w:type="dxa"/>
              <w:tblInd w:w="142" w:type="dxa"/>
              <w:tblLook w:val="01E0" w:firstRow="1" w:lastRow="1" w:firstColumn="1" w:lastColumn="1" w:noHBand="0" w:noVBand="0"/>
            </w:tblPr>
            <w:tblGrid>
              <w:gridCol w:w="4607"/>
              <w:gridCol w:w="4749"/>
            </w:tblGrid>
            <w:tr w:rsidR="00625179" w:rsidRPr="00494812" w:rsidTr="00F16935">
              <w:trPr>
                <w:trHeight w:val="2070"/>
              </w:trPr>
              <w:tc>
                <w:tcPr>
                  <w:tcW w:w="4607" w:type="dxa"/>
                </w:tcPr>
                <w:p w:rsidR="00625179" w:rsidRPr="00625179" w:rsidRDefault="00625179" w:rsidP="00625179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625179">
                    <w:rPr>
                      <w:b/>
                      <w:bCs/>
                      <w:sz w:val="22"/>
                      <w:szCs w:val="22"/>
                    </w:rPr>
                    <w:t>Генподрядчик:</w:t>
                  </w:r>
                </w:p>
                <w:p w:rsidR="00625179" w:rsidRPr="00494812" w:rsidRDefault="00625179" w:rsidP="00625179">
                  <w:pPr>
                    <w:contextualSpacing/>
                    <w:rPr>
                      <w:sz w:val="22"/>
                      <w:szCs w:val="22"/>
                    </w:rPr>
                  </w:pPr>
                  <w:r w:rsidRPr="00494812">
                    <w:rPr>
                      <w:sz w:val="22"/>
                      <w:szCs w:val="22"/>
                    </w:rPr>
                    <w:t>Генеральный директор</w:t>
                  </w:r>
                </w:p>
                <w:p w:rsidR="00625179" w:rsidRPr="00494812" w:rsidRDefault="00625179" w:rsidP="0062517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494812">
                    <w:rPr>
                      <w:sz w:val="22"/>
                      <w:szCs w:val="22"/>
                    </w:rPr>
                    <w:t xml:space="preserve">ООО </w:t>
                  </w:r>
                  <w:r w:rsidR="00BC373A" w:rsidRPr="00BC373A">
                    <w:rPr>
                      <w:b/>
                      <w:bCs/>
                      <w:sz w:val="22"/>
                      <w:szCs w:val="22"/>
                    </w:rPr>
                    <w:t>«ЕвроСибЭнерго-сервис»</w:t>
                  </w:r>
                </w:p>
                <w:p w:rsidR="00625179" w:rsidRPr="00494812" w:rsidRDefault="00625179" w:rsidP="0062517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625179" w:rsidRPr="00494812" w:rsidRDefault="00625179" w:rsidP="0062517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625179" w:rsidRPr="00494812" w:rsidRDefault="00625179" w:rsidP="0062517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494812">
                    <w:rPr>
                      <w:sz w:val="22"/>
                      <w:szCs w:val="22"/>
                    </w:rPr>
                    <w:t>________________</w:t>
                  </w:r>
                  <w:proofErr w:type="spellStart"/>
                  <w:r w:rsidRPr="00494812">
                    <w:rPr>
                      <w:sz w:val="22"/>
                      <w:szCs w:val="22"/>
                    </w:rPr>
                    <w:t>М.В.Кудрявцев</w:t>
                  </w:r>
                  <w:proofErr w:type="spellEnd"/>
                </w:p>
                <w:p w:rsidR="00625179" w:rsidRPr="00494812" w:rsidRDefault="00625179" w:rsidP="0062517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494812">
                    <w:rPr>
                      <w:bCs/>
                      <w:sz w:val="22"/>
                      <w:szCs w:val="22"/>
                    </w:rPr>
                    <w:t>М.П.</w:t>
                  </w:r>
                </w:p>
                <w:p w:rsidR="00625179" w:rsidRPr="00494812" w:rsidRDefault="00625179" w:rsidP="00DC5055">
                  <w:pPr>
                    <w:rPr>
                      <w:sz w:val="22"/>
                      <w:szCs w:val="22"/>
                    </w:rPr>
                  </w:pPr>
                  <w:r w:rsidRPr="00494812">
                    <w:rPr>
                      <w:sz w:val="22"/>
                      <w:szCs w:val="22"/>
                    </w:rPr>
                    <w:t>«___»   _____________ 202</w:t>
                  </w:r>
                  <w:r w:rsidR="00DC5055">
                    <w:rPr>
                      <w:sz w:val="22"/>
                      <w:szCs w:val="22"/>
                    </w:rPr>
                    <w:t>3</w:t>
                  </w:r>
                  <w:r w:rsidRPr="00494812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  <w:tc>
                <w:tcPr>
                  <w:tcW w:w="4749" w:type="dxa"/>
                </w:tcPr>
                <w:p w:rsidR="00625179" w:rsidRPr="00494812" w:rsidRDefault="00625179" w:rsidP="00625179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:rsidR="00625179" w:rsidRPr="00494812" w:rsidRDefault="00625179" w:rsidP="0062517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625179" w:rsidRDefault="00625179" w:rsidP="00625179"/>
        </w:tc>
        <w:tc>
          <w:tcPr>
            <w:tcW w:w="5943" w:type="dxa"/>
            <w:gridSpan w:val="22"/>
          </w:tcPr>
          <w:p w:rsidR="00625179" w:rsidRPr="00625179" w:rsidRDefault="00625179" w:rsidP="00625179">
            <w:pPr>
              <w:rPr>
                <w:b/>
                <w:bCs/>
                <w:sz w:val="22"/>
                <w:szCs w:val="22"/>
              </w:rPr>
            </w:pPr>
            <w:r w:rsidRPr="00625179">
              <w:rPr>
                <w:b/>
                <w:bCs/>
                <w:sz w:val="22"/>
                <w:szCs w:val="22"/>
              </w:rPr>
              <w:t>Субподрядчик:</w:t>
            </w:r>
          </w:p>
          <w:p w:rsidR="0056124C" w:rsidRDefault="0056124C" w:rsidP="0062517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56124C" w:rsidRDefault="0056124C" w:rsidP="0062517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56124C" w:rsidRDefault="0056124C" w:rsidP="0062517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625179" w:rsidRPr="00625179" w:rsidRDefault="00625179" w:rsidP="0062517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625179">
              <w:rPr>
                <w:bCs/>
                <w:sz w:val="22"/>
                <w:szCs w:val="22"/>
              </w:rPr>
              <w:t xml:space="preserve">     </w:t>
            </w:r>
          </w:p>
          <w:p w:rsidR="00625179" w:rsidRPr="00494812" w:rsidRDefault="00625179" w:rsidP="0062517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494812">
              <w:rPr>
                <w:bCs/>
                <w:sz w:val="22"/>
                <w:szCs w:val="22"/>
              </w:rPr>
              <w:t xml:space="preserve">_______________ </w:t>
            </w:r>
            <w:r w:rsidR="0056124C">
              <w:rPr>
                <w:bCs/>
                <w:sz w:val="22"/>
                <w:szCs w:val="22"/>
              </w:rPr>
              <w:t>_______________</w:t>
            </w:r>
          </w:p>
          <w:p w:rsidR="00625179" w:rsidRPr="00494812" w:rsidRDefault="00625179" w:rsidP="0062517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494812">
              <w:rPr>
                <w:bCs/>
                <w:sz w:val="22"/>
                <w:szCs w:val="22"/>
              </w:rPr>
              <w:t>М.П.</w:t>
            </w:r>
          </w:p>
          <w:p w:rsidR="00625179" w:rsidRPr="00625179" w:rsidRDefault="00625179" w:rsidP="00DC5055">
            <w:pPr>
              <w:rPr>
                <w:bCs/>
                <w:sz w:val="22"/>
                <w:szCs w:val="22"/>
              </w:rPr>
            </w:pPr>
            <w:r w:rsidRPr="00625179">
              <w:rPr>
                <w:bCs/>
                <w:sz w:val="22"/>
                <w:szCs w:val="22"/>
              </w:rPr>
              <w:t>«___»   _____________ 202</w:t>
            </w:r>
            <w:r w:rsidR="00DC5055">
              <w:rPr>
                <w:bCs/>
                <w:sz w:val="22"/>
                <w:szCs w:val="22"/>
              </w:rPr>
              <w:t>3</w:t>
            </w:r>
            <w:bookmarkStart w:id="4" w:name="_GoBack"/>
            <w:bookmarkEnd w:id="4"/>
            <w:r w:rsidRPr="00625179">
              <w:rPr>
                <w:bCs/>
                <w:sz w:val="22"/>
                <w:szCs w:val="22"/>
              </w:rPr>
              <w:t xml:space="preserve"> г.</w:t>
            </w:r>
          </w:p>
        </w:tc>
      </w:tr>
    </w:tbl>
    <w:p w:rsidR="002442DB" w:rsidRDefault="00DC5055"/>
    <w:sectPr w:rsidR="002442DB" w:rsidSect="003C32D6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C9E"/>
    <w:rsid w:val="00333DD6"/>
    <w:rsid w:val="003C32D6"/>
    <w:rsid w:val="0056124C"/>
    <w:rsid w:val="00625179"/>
    <w:rsid w:val="00836552"/>
    <w:rsid w:val="009E2D4E"/>
    <w:rsid w:val="00BC373A"/>
    <w:rsid w:val="00C67C9E"/>
    <w:rsid w:val="00DC5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F5DF0"/>
  <w15:chartTrackingRefBased/>
  <w15:docId w15:val="{040D3C51-2F44-4A27-B12C-AA6AAB389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2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3C32D6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C32D6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3C32D6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3C32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Zavertyaev Nikita</dc:creator>
  <cp:keywords/>
  <dc:description/>
  <cp:lastModifiedBy>Nazarova Uliyana</cp:lastModifiedBy>
  <cp:revision>7</cp:revision>
  <dcterms:created xsi:type="dcterms:W3CDTF">2022-01-25T06:09:00Z</dcterms:created>
  <dcterms:modified xsi:type="dcterms:W3CDTF">2023-01-09T02:19:00Z</dcterms:modified>
</cp:coreProperties>
</file>